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872F5" w:rsidRDefault="006359F5">
      <w:pPr>
        <w:pStyle w:val="Title"/>
      </w:pPr>
      <w:bookmarkStart w:id="0" w:name="_2h8cgnub5cvo" w:colFirst="0" w:colLast="0"/>
      <w:bookmarkEnd w:id="0"/>
      <w:r>
        <w:rPr>
          <w:rFonts w:ascii="Roboto Light" w:eastAsia="Roboto Light" w:hAnsi="Roboto Light" w:cs="Roboto Light"/>
        </w:rPr>
        <w:t>Virtual LUEST 2020</w:t>
      </w:r>
    </w:p>
    <w:p w14:paraId="00000002" w14:textId="77777777" w:rsidR="00A872F5" w:rsidRDefault="006359F5">
      <w:r>
        <w:rPr>
          <w:b/>
        </w:rPr>
        <w:t>Dates</w:t>
      </w:r>
      <w:r>
        <w:t xml:space="preserve">: </w:t>
      </w:r>
      <w:r>
        <w:tab/>
        <w:t>June 1–5, 8–9</w:t>
      </w:r>
    </w:p>
    <w:p w14:paraId="00000003" w14:textId="77777777" w:rsidR="00A872F5" w:rsidRDefault="006359F5">
      <w:r>
        <w:rPr>
          <w:b/>
        </w:rPr>
        <w:t>Time</w:t>
      </w:r>
      <w:r>
        <w:t xml:space="preserve">: </w:t>
      </w:r>
      <w:r>
        <w:tab/>
      </w:r>
      <w:r>
        <w:tab/>
        <w:t>10:30 am – 2:30 pm (EST)</w:t>
      </w:r>
    </w:p>
    <w:p w14:paraId="00000004" w14:textId="77777777" w:rsidR="00A872F5" w:rsidRDefault="006359F5">
      <w:r>
        <w:rPr>
          <w:b/>
        </w:rPr>
        <w:t>Host</w:t>
      </w:r>
      <w:r>
        <w:t xml:space="preserve">: </w:t>
      </w:r>
      <w:r>
        <w:tab/>
      </w:r>
      <w:r>
        <w:tab/>
        <w:t>Telluride Science Research Center (TSRC),</w:t>
      </w:r>
    </w:p>
    <w:p w14:paraId="00000005" w14:textId="77777777" w:rsidR="00A872F5" w:rsidRDefault="006359F5">
      <w:pPr>
        <w:ind w:left="720" w:firstLine="720"/>
      </w:pPr>
      <w:r>
        <w:t>http://www.telluridescience.org</w:t>
      </w:r>
    </w:p>
    <w:p w14:paraId="00000006" w14:textId="77777777" w:rsidR="00A872F5" w:rsidRDefault="006359F5">
      <w:r>
        <w:rPr>
          <w:b/>
        </w:rPr>
        <w:t>Contact</w:t>
      </w:r>
      <w:r>
        <w:t xml:space="preserve">: </w:t>
      </w:r>
      <w:r>
        <w:tab/>
        <w:t xml:space="preserve">Cindy Fusting, TSRC Managing Director, </w:t>
      </w:r>
      <w:hyperlink r:id="rId4">
        <w:r>
          <w:rPr>
            <w:color w:val="1155CC"/>
            <w:u w:val="single"/>
          </w:rPr>
          <w:t>cindy@telluridescience.org</w:t>
        </w:r>
      </w:hyperlink>
    </w:p>
    <w:p w14:paraId="00000007" w14:textId="77777777" w:rsidR="00A872F5" w:rsidRDefault="006359F5">
      <w:pPr>
        <w:ind w:left="720" w:firstLine="720"/>
      </w:pPr>
      <w:r>
        <w:t xml:space="preserve">Dominika </w:t>
      </w:r>
      <w:proofErr w:type="spellStart"/>
      <w:r>
        <w:t>Zgid</w:t>
      </w:r>
      <w:proofErr w:type="spellEnd"/>
      <w:r>
        <w:t xml:space="preserve">: </w:t>
      </w:r>
      <w:hyperlink r:id="rId5">
        <w:r>
          <w:rPr>
            <w:color w:val="1155CC"/>
            <w:u w:val="single"/>
          </w:rPr>
          <w:t>dominika.zgid@gmail.com</w:t>
        </w:r>
      </w:hyperlink>
    </w:p>
    <w:p w14:paraId="00000008" w14:textId="77777777" w:rsidR="00A872F5" w:rsidRDefault="006359F5">
      <w:r>
        <w:tab/>
      </w:r>
      <w:r>
        <w:tab/>
        <w:t xml:space="preserve">Francesco Evangelista: </w:t>
      </w:r>
      <w:hyperlink r:id="rId6">
        <w:r>
          <w:rPr>
            <w:color w:val="1155CC"/>
            <w:u w:val="single"/>
          </w:rPr>
          <w:t>france</w:t>
        </w:r>
        <w:r>
          <w:rPr>
            <w:color w:val="1155CC"/>
            <w:u w:val="single"/>
          </w:rPr>
          <w:t>sco.evangelista@emory.edu</w:t>
        </w:r>
      </w:hyperlink>
    </w:p>
    <w:p w14:paraId="00000009" w14:textId="77777777" w:rsidR="00A872F5" w:rsidRDefault="006359F5">
      <w:r>
        <w:rPr>
          <w:b/>
        </w:rPr>
        <w:t>Organizers</w:t>
      </w:r>
      <w:r>
        <w:t xml:space="preserve">: </w:t>
      </w:r>
      <w:r>
        <w:tab/>
        <w:t xml:space="preserve">Gustavo E. </w:t>
      </w:r>
      <w:proofErr w:type="spellStart"/>
      <w:r>
        <w:t>Scuseria</w:t>
      </w:r>
      <w:proofErr w:type="spellEnd"/>
      <w:r>
        <w:t xml:space="preserve">, Peter </w:t>
      </w:r>
      <w:proofErr w:type="spellStart"/>
      <w:r>
        <w:t>Pulay</w:t>
      </w:r>
      <w:proofErr w:type="spellEnd"/>
      <w:r>
        <w:t xml:space="preserve">, Dominika </w:t>
      </w:r>
      <w:proofErr w:type="spellStart"/>
      <w:r>
        <w:t>Zgid</w:t>
      </w:r>
      <w:proofErr w:type="spellEnd"/>
      <w:r>
        <w:t>, Francesco A. Evangelista</w:t>
      </w:r>
    </w:p>
    <w:p w14:paraId="0000000A" w14:textId="77777777" w:rsidR="00A872F5" w:rsidRDefault="00A872F5"/>
    <w:p w14:paraId="0000000B" w14:textId="77777777" w:rsidR="00A872F5" w:rsidRDefault="006359F5">
      <w:r>
        <w:t xml:space="preserve">Direct Zoom Link: </w:t>
      </w:r>
      <w:hyperlink r:id="rId7">
        <w:r>
          <w:rPr>
            <w:color w:val="1155CC"/>
            <w:u w:val="single"/>
          </w:rPr>
          <w:t>LUEST 2020</w:t>
        </w:r>
      </w:hyperlink>
    </w:p>
    <w:p w14:paraId="0000000C" w14:textId="77777777" w:rsidR="00A872F5" w:rsidRDefault="006359F5">
      <w:pPr>
        <w:pStyle w:val="Heading3"/>
      </w:pPr>
      <w:bookmarkStart w:id="1" w:name="_odi29611kdou" w:colFirst="0" w:colLast="0"/>
      <w:bookmarkEnd w:id="1"/>
      <w:r>
        <w:rPr>
          <w:rFonts w:ascii="Roboto Black" w:eastAsia="Roboto Black" w:hAnsi="Roboto Black" w:cs="Roboto Black"/>
        </w:rPr>
        <w:t>Meeting schedule</w:t>
      </w:r>
      <w:r>
        <w:t xml:space="preserve"> (all times</w:t>
      </w:r>
      <w:r>
        <w:t xml:space="preserve"> are Eastern Standard Time)</w:t>
      </w:r>
    </w:p>
    <w:p w14:paraId="0000000D" w14:textId="77777777" w:rsidR="00A872F5" w:rsidRDefault="00A872F5"/>
    <w:p w14:paraId="0000000E" w14:textId="77777777" w:rsidR="00A872F5" w:rsidRDefault="006359F5">
      <w:pPr>
        <w:ind w:left="945" w:hanging="945"/>
      </w:pPr>
      <w:r>
        <w:rPr>
          <w:b/>
        </w:rPr>
        <w:t>Monday, June 1</w:t>
      </w:r>
    </w:p>
    <w:p w14:paraId="0000000F" w14:textId="77777777" w:rsidR="00A872F5" w:rsidRDefault="00A872F5">
      <w:pPr>
        <w:ind w:left="945" w:hanging="945"/>
      </w:pPr>
    </w:p>
    <w:p w14:paraId="00000010" w14:textId="77777777" w:rsidR="00A872F5" w:rsidRDefault="006359F5">
      <w:pPr>
        <w:ind w:left="945" w:hanging="945"/>
        <w:rPr>
          <w:b/>
        </w:rPr>
      </w:pPr>
      <w:r>
        <w:t>10:30</w:t>
      </w:r>
      <w:r>
        <w:tab/>
      </w:r>
      <w:r>
        <w:rPr>
          <w:b/>
        </w:rPr>
        <w:t>Laura Gagliardi</w:t>
      </w:r>
    </w:p>
    <w:p w14:paraId="00000011" w14:textId="77777777" w:rsidR="00A872F5" w:rsidRDefault="006359F5">
      <w:pPr>
        <w:ind w:left="945" w:hanging="945"/>
      </w:pPr>
      <w:r>
        <w:tab/>
        <w:t>Localized Active Space Self-Consistent Field</w:t>
      </w:r>
    </w:p>
    <w:p w14:paraId="00000012" w14:textId="77777777" w:rsidR="00A872F5" w:rsidRDefault="006359F5">
      <w:pPr>
        <w:ind w:left="945" w:hanging="945"/>
        <w:rPr>
          <w:b/>
        </w:rPr>
      </w:pPr>
      <w:r>
        <w:t>11:15</w:t>
      </w:r>
      <w:r>
        <w:tab/>
      </w:r>
      <w:r>
        <w:rPr>
          <w:b/>
        </w:rPr>
        <w:t xml:space="preserve">Tim </w:t>
      </w:r>
      <w:proofErr w:type="spellStart"/>
      <w:r>
        <w:rPr>
          <w:b/>
        </w:rPr>
        <w:t>Berkelbach</w:t>
      </w:r>
      <w:proofErr w:type="spellEnd"/>
    </w:p>
    <w:p w14:paraId="00000013" w14:textId="77777777" w:rsidR="00A872F5" w:rsidRDefault="006359F5">
      <w:pPr>
        <w:ind w:left="945" w:hanging="945"/>
      </w:pPr>
      <w:r>
        <w:tab/>
        <w:t>Excitons in solids from periodic CC</w:t>
      </w:r>
    </w:p>
    <w:p w14:paraId="00000014" w14:textId="77777777" w:rsidR="00A872F5" w:rsidRDefault="006359F5">
      <w:pPr>
        <w:ind w:left="945" w:hanging="945"/>
        <w:rPr>
          <w:b/>
        </w:rPr>
      </w:pPr>
      <w:r>
        <w:t>12:00</w:t>
      </w:r>
      <w:r>
        <w:tab/>
      </w:r>
      <w:r>
        <w:rPr>
          <w:b/>
        </w:rPr>
        <w:t>Break</w:t>
      </w:r>
    </w:p>
    <w:p w14:paraId="00000015" w14:textId="77777777" w:rsidR="00A872F5" w:rsidRDefault="006359F5">
      <w:pPr>
        <w:ind w:left="945" w:hanging="945"/>
      </w:pPr>
      <w:r>
        <w:t>1:00</w:t>
      </w:r>
      <w:r>
        <w:tab/>
      </w:r>
      <w:r>
        <w:rPr>
          <w:b/>
        </w:rPr>
        <w:t xml:space="preserve">Gerald </w:t>
      </w:r>
      <w:proofErr w:type="spellStart"/>
      <w:r>
        <w:rPr>
          <w:b/>
        </w:rPr>
        <w:t>Knizia</w:t>
      </w:r>
      <w:proofErr w:type="spellEnd"/>
    </w:p>
    <w:p w14:paraId="00000016" w14:textId="77777777" w:rsidR="00A872F5" w:rsidRDefault="006359F5">
      <w:pPr>
        <w:ind w:left="945" w:hanging="945"/>
      </w:pPr>
      <w:r>
        <w:tab/>
        <w:t>TBD</w:t>
      </w:r>
    </w:p>
    <w:p w14:paraId="00000017" w14:textId="77777777" w:rsidR="00A872F5" w:rsidRDefault="006359F5">
      <w:pPr>
        <w:ind w:left="945" w:hanging="945"/>
        <w:rPr>
          <w:b/>
        </w:rPr>
      </w:pPr>
      <w:r>
        <w:t>1:45</w:t>
      </w:r>
      <w:r>
        <w:tab/>
      </w:r>
      <w:proofErr w:type="spellStart"/>
      <w:r>
        <w:rPr>
          <w:b/>
        </w:rPr>
        <w:t>Xiasong</w:t>
      </w:r>
      <w:proofErr w:type="spellEnd"/>
      <w:r>
        <w:rPr>
          <w:b/>
        </w:rPr>
        <w:t xml:space="preserve"> Li</w:t>
      </w:r>
    </w:p>
    <w:p w14:paraId="00000018" w14:textId="77777777" w:rsidR="00A872F5" w:rsidRDefault="006359F5">
      <w:pPr>
        <w:ind w:left="945" w:hanging="945"/>
      </w:pPr>
      <w:r>
        <w:tab/>
        <w:t>Relativistic MRCI with Tunable C</w:t>
      </w:r>
      <w:r>
        <w:t>orrelation Space: Lessons Learned in Heavy-Element Chemistry</w:t>
      </w:r>
    </w:p>
    <w:p w14:paraId="00000019" w14:textId="77777777" w:rsidR="00A872F5" w:rsidRDefault="006359F5">
      <w:pPr>
        <w:ind w:left="945" w:hanging="945"/>
      </w:pPr>
      <w:r>
        <w:tab/>
      </w:r>
    </w:p>
    <w:p w14:paraId="0000001A" w14:textId="77777777" w:rsidR="00A872F5" w:rsidRDefault="00A872F5">
      <w:pPr>
        <w:ind w:left="945" w:hanging="945"/>
      </w:pPr>
    </w:p>
    <w:p w14:paraId="0000001B" w14:textId="77777777" w:rsidR="00A872F5" w:rsidRDefault="006359F5">
      <w:pPr>
        <w:ind w:left="945" w:hanging="945"/>
        <w:rPr>
          <w:b/>
        </w:rPr>
      </w:pPr>
      <w:r>
        <w:rPr>
          <w:b/>
        </w:rPr>
        <w:t>Tuesday, June 2</w:t>
      </w:r>
    </w:p>
    <w:p w14:paraId="0000001C" w14:textId="77777777" w:rsidR="00A872F5" w:rsidRDefault="00A872F5">
      <w:pPr>
        <w:rPr>
          <w:b/>
        </w:rPr>
      </w:pPr>
    </w:p>
    <w:p w14:paraId="0000001D" w14:textId="77777777" w:rsidR="00A872F5" w:rsidRDefault="006359F5">
      <w:pPr>
        <w:ind w:left="945" w:hanging="945"/>
        <w:rPr>
          <w:b/>
        </w:rPr>
      </w:pPr>
      <w:r>
        <w:t>11:15</w:t>
      </w:r>
      <w:r>
        <w:tab/>
      </w:r>
      <w:r>
        <w:rPr>
          <w:b/>
        </w:rPr>
        <w:t xml:space="preserve">Philip </w:t>
      </w:r>
      <w:proofErr w:type="spellStart"/>
      <w:r>
        <w:rPr>
          <w:b/>
        </w:rPr>
        <w:t>Shushkov</w:t>
      </w:r>
      <w:proofErr w:type="spellEnd"/>
    </w:p>
    <w:p w14:paraId="0000001E" w14:textId="77777777" w:rsidR="00A872F5" w:rsidRDefault="006359F5">
      <w:pPr>
        <w:ind w:left="945" w:hanging="945"/>
      </w:pPr>
      <w:r>
        <w:tab/>
      </w:r>
      <w:r>
        <w:t>Coupled cluster methods for quantum dynamics of closed and open systems at finite temperature</w:t>
      </w:r>
    </w:p>
    <w:p w14:paraId="0000001F" w14:textId="77777777" w:rsidR="00A872F5" w:rsidRDefault="006359F5">
      <w:pPr>
        <w:ind w:left="945" w:hanging="945"/>
        <w:rPr>
          <w:b/>
        </w:rPr>
      </w:pPr>
      <w:r>
        <w:t>12:00</w:t>
      </w:r>
      <w:r>
        <w:tab/>
      </w:r>
      <w:r>
        <w:rPr>
          <w:b/>
        </w:rPr>
        <w:t>Break</w:t>
      </w:r>
    </w:p>
    <w:p w14:paraId="00000020" w14:textId="77777777" w:rsidR="00A872F5" w:rsidRDefault="006359F5">
      <w:pPr>
        <w:ind w:left="945" w:hanging="945"/>
        <w:rPr>
          <w:b/>
        </w:rPr>
      </w:pPr>
      <w:r>
        <w:t>1:00</w:t>
      </w:r>
      <w:r>
        <w:tab/>
      </w:r>
      <w:r>
        <w:rPr>
          <w:b/>
        </w:rPr>
        <w:t>Tamar Stein</w:t>
      </w:r>
    </w:p>
    <w:p w14:paraId="00000021" w14:textId="77777777" w:rsidR="00A872F5" w:rsidRDefault="006359F5">
      <w:pPr>
        <w:ind w:left="945" w:hanging="945"/>
        <w:rPr>
          <w:b/>
        </w:rPr>
      </w:pPr>
      <w:r>
        <w:t>1:45</w:t>
      </w:r>
      <w:r>
        <w:tab/>
      </w:r>
      <w:r>
        <w:rPr>
          <w:b/>
        </w:rPr>
        <w:t>Benjamin Levine</w:t>
      </w:r>
    </w:p>
    <w:p w14:paraId="00000022" w14:textId="77777777" w:rsidR="00A872F5" w:rsidRDefault="006359F5">
      <w:pPr>
        <w:ind w:left="945" w:hanging="945"/>
      </w:pPr>
      <w:r>
        <w:tab/>
        <w:t>Electronic Structure for Nonadiabatic Dynamics</w:t>
      </w:r>
    </w:p>
    <w:p w14:paraId="00000023" w14:textId="77777777" w:rsidR="00A872F5" w:rsidRDefault="00A872F5">
      <w:pPr>
        <w:ind w:left="945" w:hanging="945"/>
        <w:rPr>
          <w:b/>
        </w:rPr>
      </w:pPr>
    </w:p>
    <w:p w14:paraId="00000024" w14:textId="77777777" w:rsidR="00A872F5" w:rsidRDefault="00A872F5">
      <w:pPr>
        <w:ind w:left="945" w:hanging="945"/>
        <w:rPr>
          <w:b/>
        </w:rPr>
      </w:pPr>
    </w:p>
    <w:p w14:paraId="00000025" w14:textId="77777777" w:rsidR="00A872F5" w:rsidRDefault="006359F5">
      <w:pPr>
        <w:ind w:left="945" w:hanging="945"/>
        <w:rPr>
          <w:b/>
        </w:rPr>
      </w:pPr>
      <w:r>
        <w:rPr>
          <w:b/>
        </w:rPr>
        <w:t>Wednesday, June 3</w:t>
      </w:r>
    </w:p>
    <w:p w14:paraId="00000026" w14:textId="77777777" w:rsidR="00A872F5" w:rsidRDefault="00A872F5">
      <w:pPr>
        <w:ind w:left="945" w:hanging="945"/>
        <w:rPr>
          <w:b/>
        </w:rPr>
      </w:pPr>
    </w:p>
    <w:p w14:paraId="00000027" w14:textId="77777777" w:rsidR="00A872F5" w:rsidRDefault="006359F5">
      <w:pPr>
        <w:ind w:left="945" w:hanging="945"/>
        <w:rPr>
          <w:b/>
        </w:rPr>
      </w:pPr>
      <w:r>
        <w:t>10:30</w:t>
      </w:r>
      <w:r>
        <w:tab/>
      </w:r>
      <w:r>
        <w:rPr>
          <w:b/>
        </w:rPr>
        <w:t xml:space="preserve">Piotr </w:t>
      </w:r>
      <w:proofErr w:type="spellStart"/>
      <w:r>
        <w:rPr>
          <w:b/>
        </w:rPr>
        <w:t>Piecuch</w:t>
      </w:r>
      <w:proofErr w:type="spellEnd"/>
    </w:p>
    <w:p w14:paraId="00000028" w14:textId="77777777" w:rsidR="00A872F5" w:rsidRDefault="006359F5">
      <w:pPr>
        <w:ind w:left="945" w:hanging="945"/>
      </w:pPr>
      <w:r>
        <w:tab/>
      </w:r>
      <w:r>
        <w:t>High-Accuracy Electronic Energetics by Stochastic and Deterministic Wave Function Sampling and Coupled-Cluster Computations</w:t>
      </w:r>
    </w:p>
    <w:p w14:paraId="00000029" w14:textId="77777777" w:rsidR="00A872F5" w:rsidRDefault="006359F5">
      <w:pPr>
        <w:ind w:left="945" w:hanging="945"/>
        <w:rPr>
          <w:b/>
        </w:rPr>
      </w:pPr>
      <w:r>
        <w:t>11:15</w:t>
      </w:r>
      <w:r>
        <w:tab/>
      </w:r>
      <w:r>
        <w:rPr>
          <w:b/>
        </w:rPr>
        <w:t>Brenda Rubenstein</w:t>
      </w:r>
    </w:p>
    <w:p w14:paraId="0000002A" w14:textId="77777777" w:rsidR="00A872F5" w:rsidRDefault="006359F5">
      <w:pPr>
        <w:ind w:left="945" w:hanging="945"/>
      </w:pPr>
      <w:r>
        <w:tab/>
        <w:t>Unveiling the Finite Temperature Physics of Hydrogen Chains via Auxiliary Field Quantum Monte Carlo</w:t>
      </w:r>
    </w:p>
    <w:p w14:paraId="0000002B" w14:textId="77777777" w:rsidR="00A872F5" w:rsidRDefault="006359F5">
      <w:pPr>
        <w:ind w:left="945" w:hanging="945"/>
        <w:rPr>
          <w:b/>
        </w:rPr>
      </w:pPr>
      <w:r>
        <w:t>12:00</w:t>
      </w:r>
      <w:r>
        <w:tab/>
      </w:r>
      <w:r>
        <w:rPr>
          <w:b/>
        </w:rPr>
        <w:t>B</w:t>
      </w:r>
      <w:r>
        <w:rPr>
          <w:b/>
        </w:rPr>
        <w:t>reak</w:t>
      </w:r>
    </w:p>
    <w:p w14:paraId="0000002C" w14:textId="77777777" w:rsidR="00A872F5" w:rsidRDefault="006359F5">
      <w:pPr>
        <w:ind w:left="945" w:hanging="945"/>
        <w:rPr>
          <w:b/>
        </w:rPr>
      </w:pPr>
      <w:r>
        <w:t>1:00</w:t>
      </w:r>
      <w:r>
        <w:tab/>
      </w:r>
      <w:r>
        <w:rPr>
          <w:b/>
        </w:rPr>
        <w:t>Sandeep Sharma</w:t>
      </w:r>
    </w:p>
    <w:p w14:paraId="0000002D" w14:textId="77777777" w:rsidR="00A872F5" w:rsidRDefault="006359F5">
      <w:pPr>
        <w:ind w:left="945" w:hanging="945"/>
      </w:pPr>
      <w:r>
        <w:rPr>
          <w:b/>
        </w:rPr>
        <w:tab/>
      </w:r>
      <w:r>
        <w:t>Geometry optimization and dynamical correlation in transition metal systems</w:t>
      </w:r>
    </w:p>
    <w:p w14:paraId="0000002E" w14:textId="77777777" w:rsidR="00A872F5" w:rsidRDefault="00A872F5">
      <w:pPr>
        <w:ind w:left="945" w:hanging="945"/>
        <w:rPr>
          <w:b/>
        </w:rPr>
      </w:pPr>
    </w:p>
    <w:p w14:paraId="0000002F" w14:textId="77777777" w:rsidR="00A872F5" w:rsidRDefault="006359F5">
      <w:pPr>
        <w:ind w:left="945" w:hanging="945"/>
        <w:rPr>
          <w:b/>
        </w:rPr>
      </w:pPr>
      <w:r>
        <w:rPr>
          <w:b/>
        </w:rPr>
        <w:t>Thursday, June 4</w:t>
      </w:r>
    </w:p>
    <w:p w14:paraId="00000030" w14:textId="77777777" w:rsidR="00A872F5" w:rsidRDefault="00A872F5">
      <w:pPr>
        <w:ind w:left="945" w:hanging="945"/>
        <w:rPr>
          <w:b/>
        </w:rPr>
      </w:pPr>
    </w:p>
    <w:p w14:paraId="00000031" w14:textId="77777777" w:rsidR="00A872F5" w:rsidRDefault="006359F5">
      <w:pPr>
        <w:ind w:left="945" w:hanging="945"/>
        <w:rPr>
          <w:b/>
        </w:rPr>
      </w:pPr>
      <w:r>
        <w:t>10:30</w:t>
      </w:r>
      <w:r>
        <w:tab/>
      </w:r>
      <w:r>
        <w:rPr>
          <w:b/>
        </w:rPr>
        <w:t xml:space="preserve">Kasia </w:t>
      </w:r>
      <w:proofErr w:type="spellStart"/>
      <w:r>
        <w:rPr>
          <w:b/>
        </w:rPr>
        <w:t>Pernal</w:t>
      </w:r>
      <w:proofErr w:type="spellEnd"/>
    </w:p>
    <w:p w14:paraId="00000032" w14:textId="77777777" w:rsidR="00A872F5" w:rsidRDefault="006359F5">
      <w:pPr>
        <w:ind w:left="945" w:hanging="945"/>
      </w:pPr>
      <w:r>
        <w:tab/>
        <w:t>Dynamic correlation for multireference wavefunctions from adiabatic connection</w:t>
      </w:r>
    </w:p>
    <w:p w14:paraId="00000033" w14:textId="77777777" w:rsidR="00A872F5" w:rsidRDefault="006359F5">
      <w:pPr>
        <w:ind w:left="945" w:hanging="945"/>
        <w:rPr>
          <w:b/>
        </w:rPr>
      </w:pPr>
      <w:r>
        <w:t>11:15</w:t>
      </w:r>
      <w:r>
        <w:tab/>
      </w:r>
      <w:r>
        <w:rPr>
          <w:b/>
        </w:rPr>
        <w:t>Carlos Jimenez-</w:t>
      </w:r>
      <w:proofErr w:type="spellStart"/>
      <w:r>
        <w:rPr>
          <w:b/>
        </w:rPr>
        <w:t>Hoyos</w:t>
      </w:r>
      <w:proofErr w:type="spellEnd"/>
    </w:p>
    <w:p w14:paraId="00000034" w14:textId="77777777" w:rsidR="00A872F5" w:rsidRDefault="006359F5">
      <w:pPr>
        <w:ind w:left="945" w:hanging="945"/>
      </w:pPr>
      <w:r>
        <w:tab/>
        <w:t>TBD</w:t>
      </w:r>
    </w:p>
    <w:p w14:paraId="00000035" w14:textId="77777777" w:rsidR="00A872F5" w:rsidRDefault="006359F5">
      <w:pPr>
        <w:ind w:left="945" w:hanging="945"/>
        <w:rPr>
          <w:b/>
        </w:rPr>
      </w:pPr>
      <w:r>
        <w:t>1:00</w:t>
      </w:r>
      <w:r>
        <w:tab/>
      </w:r>
      <w:r>
        <w:rPr>
          <w:b/>
        </w:rPr>
        <w:t xml:space="preserve">Eugene </w:t>
      </w:r>
      <w:proofErr w:type="spellStart"/>
      <w:r>
        <w:rPr>
          <w:b/>
        </w:rPr>
        <w:t>DePrince</w:t>
      </w:r>
      <w:proofErr w:type="spellEnd"/>
    </w:p>
    <w:p w14:paraId="00000036" w14:textId="77777777" w:rsidR="00A872F5" w:rsidRDefault="006359F5">
      <w:pPr>
        <w:ind w:left="945" w:hanging="945"/>
      </w:pPr>
      <w:r>
        <w:tab/>
        <w:t>Reduced-density-matrix-based descriptions of dynamic and nondynamic electron correlation</w:t>
      </w:r>
    </w:p>
    <w:p w14:paraId="00000037" w14:textId="77777777" w:rsidR="00A872F5" w:rsidRDefault="006359F5">
      <w:pPr>
        <w:ind w:left="945" w:hanging="945"/>
        <w:rPr>
          <w:b/>
        </w:rPr>
      </w:pPr>
      <w:r>
        <w:t>1:45</w:t>
      </w:r>
      <w:r>
        <w:tab/>
      </w:r>
      <w:r>
        <w:rPr>
          <w:b/>
        </w:rPr>
        <w:t>Alexander Sokolov</w:t>
      </w:r>
    </w:p>
    <w:p w14:paraId="00000038" w14:textId="77777777" w:rsidR="00A872F5" w:rsidRDefault="006359F5">
      <w:pPr>
        <w:ind w:left="945" w:hanging="945"/>
      </w:pPr>
      <w:r>
        <w:tab/>
      </w:r>
      <w:r>
        <w:t>Recent developments in algebraic diagrammatic construction theory</w:t>
      </w:r>
    </w:p>
    <w:p w14:paraId="00000039" w14:textId="77777777" w:rsidR="00A872F5" w:rsidRDefault="00A872F5">
      <w:pPr>
        <w:ind w:left="945" w:hanging="945"/>
        <w:rPr>
          <w:b/>
        </w:rPr>
      </w:pPr>
    </w:p>
    <w:p w14:paraId="0000003A" w14:textId="77777777" w:rsidR="00A872F5" w:rsidRDefault="006359F5">
      <w:pPr>
        <w:ind w:left="945" w:hanging="945"/>
        <w:rPr>
          <w:b/>
        </w:rPr>
      </w:pPr>
      <w:r>
        <w:rPr>
          <w:b/>
        </w:rPr>
        <w:t>Friday, June 5</w:t>
      </w:r>
    </w:p>
    <w:p w14:paraId="0000003B" w14:textId="77777777" w:rsidR="00A872F5" w:rsidRDefault="006359F5">
      <w:pPr>
        <w:ind w:left="945" w:hanging="945"/>
        <w:rPr>
          <w:b/>
        </w:rPr>
      </w:pPr>
      <w:r>
        <w:t>10:30</w:t>
      </w:r>
      <w:r>
        <w:tab/>
      </w:r>
      <w:r>
        <w:rPr>
          <w:b/>
        </w:rPr>
        <w:t xml:space="preserve">Ed </w:t>
      </w:r>
      <w:proofErr w:type="spellStart"/>
      <w:r>
        <w:rPr>
          <w:b/>
        </w:rPr>
        <w:t>Valeyev</w:t>
      </w:r>
      <w:proofErr w:type="spellEnd"/>
    </w:p>
    <w:p w14:paraId="0000003C" w14:textId="77777777" w:rsidR="00A872F5" w:rsidRDefault="006359F5">
      <w:pPr>
        <w:ind w:left="945" w:hanging="945"/>
      </w:pPr>
      <w:r>
        <w:tab/>
        <w:t>Reduced-complexity representations for the wave operator: real space and LCAO</w:t>
      </w:r>
    </w:p>
    <w:p w14:paraId="0000003D" w14:textId="77777777" w:rsidR="00A872F5" w:rsidRDefault="006359F5">
      <w:pPr>
        <w:ind w:left="945" w:hanging="945"/>
        <w:rPr>
          <w:b/>
        </w:rPr>
      </w:pPr>
      <w:r>
        <w:t>11:15</w:t>
      </w:r>
      <w:r>
        <w:tab/>
      </w:r>
      <w:r>
        <w:rPr>
          <w:b/>
        </w:rPr>
        <w:t xml:space="preserve">Peter </w:t>
      </w:r>
      <w:proofErr w:type="spellStart"/>
      <w:r>
        <w:rPr>
          <w:b/>
        </w:rPr>
        <w:t>Pulay</w:t>
      </w:r>
      <w:proofErr w:type="spellEnd"/>
    </w:p>
    <w:p w14:paraId="0000003E" w14:textId="77777777" w:rsidR="00A872F5" w:rsidRDefault="006359F5">
      <w:pPr>
        <w:ind w:left="945"/>
        <w:rPr>
          <w:b/>
        </w:rPr>
      </w:pPr>
      <w:r>
        <w:tab/>
        <w:t>TBD</w:t>
      </w:r>
    </w:p>
    <w:p w14:paraId="0000003F" w14:textId="77777777" w:rsidR="00A872F5" w:rsidRDefault="006359F5">
      <w:pPr>
        <w:ind w:left="945" w:hanging="945"/>
        <w:rPr>
          <w:b/>
        </w:rPr>
      </w:pPr>
      <w:r>
        <w:t>12:00</w:t>
      </w:r>
      <w:r>
        <w:tab/>
      </w:r>
      <w:r>
        <w:rPr>
          <w:b/>
        </w:rPr>
        <w:t>Break</w:t>
      </w:r>
    </w:p>
    <w:p w14:paraId="00000040" w14:textId="77777777" w:rsidR="00A872F5" w:rsidRDefault="006359F5">
      <w:pPr>
        <w:ind w:left="945" w:hanging="945"/>
        <w:rPr>
          <w:b/>
        </w:rPr>
      </w:pPr>
      <w:r>
        <w:t xml:space="preserve">1:00 </w:t>
      </w:r>
      <w:r>
        <w:tab/>
      </w:r>
      <w:r>
        <w:rPr>
          <w:b/>
        </w:rPr>
        <w:t xml:space="preserve">Gustavo </w:t>
      </w:r>
      <w:proofErr w:type="spellStart"/>
      <w:r>
        <w:rPr>
          <w:b/>
        </w:rPr>
        <w:t>Scuseria</w:t>
      </w:r>
      <w:proofErr w:type="spellEnd"/>
    </w:p>
    <w:p w14:paraId="00000041" w14:textId="77777777" w:rsidR="00A872F5" w:rsidRDefault="006359F5">
      <w:pPr>
        <w:ind w:left="945" w:hanging="945"/>
      </w:pPr>
      <w:r>
        <w:rPr>
          <w:b/>
        </w:rPr>
        <w:tab/>
      </w:r>
      <w:r>
        <w:t>Electronic structur</w:t>
      </w:r>
      <w:r>
        <w:t>e methods for strong correlation</w:t>
      </w:r>
    </w:p>
    <w:p w14:paraId="00000042" w14:textId="77777777" w:rsidR="00A872F5" w:rsidRDefault="006359F5">
      <w:pPr>
        <w:ind w:left="945"/>
        <w:rPr>
          <w:b/>
        </w:rPr>
      </w:pPr>
      <w:r>
        <w:t>1:45</w:t>
      </w:r>
      <w:r>
        <w:tab/>
      </w:r>
      <w:r>
        <w:rPr>
          <w:b/>
        </w:rPr>
        <w:t xml:space="preserve">Eric </w:t>
      </w:r>
      <w:proofErr w:type="spellStart"/>
      <w:r>
        <w:rPr>
          <w:b/>
        </w:rPr>
        <w:t>Neuscamman</w:t>
      </w:r>
      <w:proofErr w:type="spellEnd"/>
    </w:p>
    <w:p w14:paraId="00000043" w14:textId="77777777" w:rsidR="00A872F5" w:rsidRDefault="006359F5">
      <w:pPr>
        <w:ind w:left="945"/>
      </w:pPr>
      <w:r>
        <w:tab/>
        <w:t>New Developments in Excited-State-Specific Quantum Chemistry</w:t>
      </w:r>
    </w:p>
    <w:p w14:paraId="00000044" w14:textId="77777777" w:rsidR="00A872F5" w:rsidRDefault="00A872F5">
      <w:pPr>
        <w:ind w:left="945" w:hanging="945"/>
        <w:rPr>
          <w:b/>
        </w:rPr>
      </w:pPr>
    </w:p>
    <w:p w14:paraId="00000045" w14:textId="77777777" w:rsidR="00A872F5" w:rsidRDefault="00A872F5">
      <w:pPr>
        <w:ind w:left="945" w:hanging="945"/>
        <w:rPr>
          <w:b/>
        </w:rPr>
      </w:pPr>
    </w:p>
    <w:p w14:paraId="00000046" w14:textId="77777777" w:rsidR="00A872F5" w:rsidRDefault="00A872F5">
      <w:pPr>
        <w:ind w:left="945" w:hanging="945"/>
        <w:rPr>
          <w:b/>
        </w:rPr>
      </w:pPr>
    </w:p>
    <w:p w14:paraId="00000047" w14:textId="77777777" w:rsidR="00A872F5" w:rsidRDefault="006359F5">
      <w:pPr>
        <w:ind w:left="945" w:hanging="945"/>
        <w:rPr>
          <w:b/>
        </w:rPr>
      </w:pPr>
      <w:r>
        <w:rPr>
          <w:b/>
        </w:rPr>
        <w:lastRenderedPageBreak/>
        <w:t>Monday, June 8</w:t>
      </w:r>
    </w:p>
    <w:p w14:paraId="00000048" w14:textId="77777777" w:rsidR="00A872F5" w:rsidRDefault="006359F5">
      <w:pPr>
        <w:ind w:left="945" w:hanging="945"/>
        <w:rPr>
          <w:b/>
        </w:rPr>
      </w:pPr>
      <w:r>
        <w:t>10:30</w:t>
      </w:r>
      <w:r>
        <w:tab/>
      </w:r>
      <w:r>
        <w:rPr>
          <w:b/>
        </w:rPr>
        <w:t xml:space="preserve">Takashi </w:t>
      </w:r>
      <w:proofErr w:type="spellStart"/>
      <w:r>
        <w:rPr>
          <w:b/>
        </w:rPr>
        <w:t>Tsuchimochi</w:t>
      </w:r>
      <w:proofErr w:type="spellEnd"/>
    </w:p>
    <w:p w14:paraId="00000049" w14:textId="77777777" w:rsidR="00A872F5" w:rsidRDefault="006359F5">
      <w:pPr>
        <w:ind w:left="945" w:hanging="945"/>
      </w:pPr>
      <w:r>
        <w:tab/>
        <w:t>Recovering spin symmetry in classical and quantum computers</w:t>
      </w:r>
    </w:p>
    <w:p w14:paraId="0000004A" w14:textId="77777777" w:rsidR="00A872F5" w:rsidRDefault="006359F5">
      <w:pPr>
        <w:ind w:left="945" w:hanging="945"/>
        <w:rPr>
          <w:b/>
        </w:rPr>
      </w:pPr>
      <w:r>
        <w:t>11:15</w:t>
      </w:r>
      <w:r>
        <w:tab/>
      </w:r>
      <w:r>
        <w:rPr>
          <w:b/>
        </w:rPr>
        <w:t>James D. Whitfield</w:t>
      </w:r>
    </w:p>
    <w:p w14:paraId="0000004B" w14:textId="77777777" w:rsidR="00A872F5" w:rsidRDefault="006359F5">
      <w:pPr>
        <w:ind w:left="945"/>
        <w:rPr>
          <w:b/>
        </w:rPr>
      </w:pPr>
      <w:r>
        <w:tab/>
        <w:t>TBD</w:t>
      </w:r>
    </w:p>
    <w:p w14:paraId="0000004C" w14:textId="77777777" w:rsidR="00A872F5" w:rsidRDefault="006359F5">
      <w:pPr>
        <w:ind w:left="945" w:hanging="945"/>
        <w:rPr>
          <w:b/>
        </w:rPr>
      </w:pPr>
      <w:r>
        <w:t>12:00</w:t>
      </w:r>
      <w:r>
        <w:tab/>
      </w:r>
      <w:r>
        <w:rPr>
          <w:b/>
        </w:rPr>
        <w:t>Break</w:t>
      </w:r>
    </w:p>
    <w:p w14:paraId="0000004D" w14:textId="77777777" w:rsidR="00A872F5" w:rsidRDefault="006359F5">
      <w:pPr>
        <w:ind w:left="945" w:hanging="945"/>
        <w:rPr>
          <w:b/>
        </w:rPr>
      </w:pPr>
      <w:r>
        <w:t xml:space="preserve">1:00 </w:t>
      </w:r>
      <w:r>
        <w:tab/>
      </w:r>
      <w:r>
        <w:rPr>
          <w:b/>
        </w:rPr>
        <w:t>Tom Henderson</w:t>
      </w:r>
    </w:p>
    <w:p w14:paraId="0000004E" w14:textId="77777777" w:rsidR="00A872F5" w:rsidRDefault="006359F5">
      <w:pPr>
        <w:ind w:left="945" w:hanging="945"/>
      </w:pPr>
      <w:r>
        <w:tab/>
        <w:t>Post-AGP Correlated Methods</w:t>
      </w:r>
    </w:p>
    <w:p w14:paraId="0000004F" w14:textId="77777777" w:rsidR="00A872F5" w:rsidRDefault="006359F5">
      <w:pPr>
        <w:ind w:left="945" w:hanging="945"/>
        <w:rPr>
          <w:b/>
        </w:rPr>
      </w:pPr>
      <w:r>
        <w:t>1:45</w:t>
      </w:r>
      <w:r>
        <w:tab/>
      </w:r>
      <w:r>
        <w:rPr>
          <w:b/>
        </w:rPr>
        <w:t>Francesco Evangelista</w:t>
      </w:r>
    </w:p>
    <w:p w14:paraId="00000050" w14:textId="77777777" w:rsidR="00A872F5" w:rsidRDefault="006359F5">
      <w:pPr>
        <w:ind w:left="945" w:hanging="945"/>
      </w:pPr>
      <w:r>
        <w:tab/>
        <w:t>Quantum algorithms for strongly correlated electrons?</w:t>
      </w:r>
    </w:p>
    <w:p w14:paraId="00000051" w14:textId="77777777" w:rsidR="00A872F5" w:rsidRDefault="00A872F5">
      <w:pPr>
        <w:ind w:left="945" w:hanging="945"/>
        <w:rPr>
          <w:b/>
        </w:rPr>
      </w:pPr>
    </w:p>
    <w:p w14:paraId="00000052" w14:textId="77777777" w:rsidR="00A872F5" w:rsidRDefault="006359F5">
      <w:pPr>
        <w:ind w:left="945" w:hanging="945"/>
        <w:rPr>
          <w:b/>
        </w:rPr>
      </w:pPr>
      <w:r>
        <w:rPr>
          <w:b/>
        </w:rPr>
        <w:t>Tuesday, June 9</w:t>
      </w:r>
    </w:p>
    <w:p w14:paraId="00000053" w14:textId="77777777" w:rsidR="00A872F5" w:rsidRDefault="006359F5">
      <w:pPr>
        <w:ind w:left="945" w:hanging="945"/>
        <w:rPr>
          <w:b/>
        </w:rPr>
      </w:pPr>
      <w:r>
        <w:t>10:30</w:t>
      </w:r>
      <w:r>
        <w:tab/>
      </w:r>
      <w:r>
        <w:rPr>
          <w:b/>
        </w:rPr>
        <w:t xml:space="preserve">Andreas </w:t>
      </w:r>
      <w:proofErr w:type="spellStart"/>
      <w:r>
        <w:rPr>
          <w:b/>
        </w:rPr>
        <w:t>Gruneis</w:t>
      </w:r>
      <w:proofErr w:type="spellEnd"/>
    </w:p>
    <w:p w14:paraId="00000054" w14:textId="77777777" w:rsidR="00A872F5" w:rsidRDefault="006359F5">
      <w:pPr>
        <w:ind w:left="945"/>
        <w:rPr>
          <w:b/>
        </w:rPr>
      </w:pPr>
      <w:r>
        <w:tab/>
        <w:t>TBD</w:t>
      </w:r>
    </w:p>
    <w:p w14:paraId="00000055" w14:textId="77777777" w:rsidR="00A872F5" w:rsidRDefault="006359F5">
      <w:pPr>
        <w:ind w:left="945" w:hanging="945"/>
        <w:rPr>
          <w:b/>
        </w:rPr>
      </w:pPr>
      <w:r>
        <w:t>11:15</w:t>
      </w:r>
      <w:r>
        <w:tab/>
      </w:r>
      <w:r>
        <w:rPr>
          <w:b/>
        </w:rPr>
        <w:t xml:space="preserve">Dominika </w:t>
      </w:r>
      <w:proofErr w:type="spellStart"/>
      <w:r>
        <w:rPr>
          <w:b/>
        </w:rPr>
        <w:t>Zgid</w:t>
      </w:r>
      <w:proofErr w:type="spellEnd"/>
    </w:p>
    <w:p w14:paraId="00000056" w14:textId="77777777" w:rsidR="00A872F5" w:rsidRDefault="006359F5">
      <w:pPr>
        <w:ind w:left="945" w:hanging="945"/>
      </w:pPr>
      <w:r>
        <w:tab/>
      </w:r>
      <w:r>
        <w:t>Embedding methods for solids (</w:t>
      </w:r>
      <w:proofErr w:type="spellStart"/>
      <w:r>
        <w:t>NiO</w:t>
      </w:r>
      <w:proofErr w:type="spellEnd"/>
      <w:r>
        <w:t>, SrVO</w:t>
      </w:r>
      <w:r>
        <w:rPr>
          <w:vertAlign w:val="subscript"/>
        </w:rPr>
        <w:t>3</w:t>
      </w:r>
      <w:r>
        <w:t xml:space="preserve">, </w:t>
      </w:r>
      <w:proofErr w:type="spellStart"/>
      <w:r>
        <w:t>MnO</w:t>
      </w:r>
      <w:proofErr w:type="spellEnd"/>
      <w:r>
        <w:t>)</w:t>
      </w:r>
    </w:p>
    <w:p w14:paraId="00000057" w14:textId="77777777" w:rsidR="00A872F5" w:rsidRDefault="006359F5">
      <w:pPr>
        <w:ind w:left="945" w:hanging="945"/>
        <w:rPr>
          <w:b/>
        </w:rPr>
      </w:pPr>
      <w:r>
        <w:t>12:00</w:t>
      </w:r>
      <w:r>
        <w:tab/>
      </w:r>
      <w:r>
        <w:rPr>
          <w:b/>
        </w:rPr>
        <w:t>Break</w:t>
      </w:r>
    </w:p>
    <w:p w14:paraId="00000058" w14:textId="77777777" w:rsidR="00A872F5" w:rsidRDefault="006359F5">
      <w:pPr>
        <w:ind w:left="945" w:hanging="945"/>
        <w:rPr>
          <w:b/>
        </w:rPr>
      </w:pPr>
      <w:r>
        <w:t xml:space="preserve">1:00 </w:t>
      </w:r>
      <w:r>
        <w:tab/>
      </w:r>
      <w:r>
        <w:rPr>
          <w:b/>
        </w:rPr>
        <w:t>Heather Kulik</w:t>
      </w:r>
    </w:p>
    <w:p w14:paraId="00000059" w14:textId="77777777" w:rsidR="00A872F5" w:rsidRDefault="006359F5">
      <w:pPr>
        <w:ind w:left="945" w:hanging="945"/>
      </w:pPr>
      <w:r>
        <w:tab/>
        <w:t>Diagnosing strong correlation with machine learning</w:t>
      </w:r>
    </w:p>
    <w:p w14:paraId="0000005A" w14:textId="77777777" w:rsidR="00A872F5" w:rsidRDefault="006359F5">
      <w:pPr>
        <w:ind w:left="945" w:hanging="945"/>
        <w:rPr>
          <w:b/>
        </w:rPr>
      </w:pPr>
      <w:r>
        <w:t>1:45</w:t>
      </w:r>
      <w:r>
        <w:tab/>
      </w:r>
      <w:r>
        <w:rPr>
          <w:b/>
        </w:rPr>
        <w:t>Garnet Chan</w:t>
      </w:r>
    </w:p>
    <w:p w14:paraId="0000005B" w14:textId="77777777" w:rsidR="00A872F5" w:rsidRDefault="006359F5">
      <w:pPr>
        <w:ind w:left="945"/>
        <w:rPr>
          <w:b/>
        </w:rPr>
      </w:pPr>
      <w:r>
        <w:tab/>
        <w:t>TBD</w:t>
      </w:r>
    </w:p>
    <w:p w14:paraId="0000005C" w14:textId="77777777" w:rsidR="00A872F5" w:rsidRDefault="00A872F5">
      <w:pPr>
        <w:rPr>
          <w:b/>
        </w:rPr>
      </w:pPr>
    </w:p>
    <w:p w14:paraId="0000005D" w14:textId="77777777" w:rsidR="00A872F5" w:rsidRDefault="00A872F5">
      <w:pPr>
        <w:rPr>
          <w:b/>
        </w:rPr>
      </w:pPr>
    </w:p>
    <w:p w14:paraId="0000005E" w14:textId="77777777" w:rsidR="00A872F5" w:rsidRDefault="00A872F5"/>
    <w:sectPr w:rsidR="00A872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charset w:val="00"/>
    <w:family w:val="auto"/>
    <w:pitch w:val="default"/>
  </w:font>
  <w:font w:name="Roboto Bl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F5"/>
    <w:rsid w:val="006359F5"/>
    <w:rsid w:val="00A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1D39F8-2FAA-CE44-A77C-480F6CB7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547699627?pwd=dzlEaGw3ZjRIZXA4Um1LNTlRbjUy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o.evangelista@emory.edu" TargetMode="External"/><Relationship Id="rId5" Type="http://schemas.openxmlformats.org/officeDocument/2006/relationships/hyperlink" Target="mailto:dominika.zgid@gmail.com" TargetMode="External"/><Relationship Id="rId4" Type="http://schemas.openxmlformats.org/officeDocument/2006/relationships/hyperlink" Target="mailto:cindy@telluridescienc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Kozak</cp:lastModifiedBy>
  <cp:revision>2</cp:revision>
  <dcterms:created xsi:type="dcterms:W3CDTF">2020-05-30T21:38:00Z</dcterms:created>
  <dcterms:modified xsi:type="dcterms:W3CDTF">2020-05-30T21:38:00Z</dcterms:modified>
</cp:coreProperties>
</file>